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C01B0" w14:textId="728D7587" w:rsidR="00AF05C6" w:rsidRPr="007544A1" w:rsidRDefault="00FE6705" w:rsidP="00AF05C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4A1">
        <w:rPr>
          <w:rFonts w:ascii="Times New Roman" w:hAnsi="Times New Roman" w:cs="Times New Roman"/>
          <w:sz w:val="24"/>
          <w:szCs w:val="24"/>
        </w:rPr>
        <w:t>Chmielnik</w:t>
      </w:r>
      <w:r w:rsidR="00AF05C6" w:rsidRPr="007544A1">
        <w:rPr>
          <w:rFonts w:ascii="Times New Roman" w:hAnsi="Times New Roman" w:cs="Times New Roman"/>
          <w:sz w:val="24"/>
          <w:szCs w:val="24"/>
        </w:rPr>
        <w:t>, dnia ................................</w:t>
      </w:r>
    </w:p>
    <w:p w14:paraId="05297E47" w14:textId="7AA04E4B" w:rsidR="00AF05C6" w:rsidRPr="007544A1" w:rsidRDefault="00AF05C6" w:rsidP="007A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A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7A5DFB" w:rsidRPr="00754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497E0" w14:textId="07AE25D1" w:rsidR="00AF05C6" w:rsidRPr="007544A1" w:rsidRDefault="00AF05C6" w:rsidP="007A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A1">
        <w:rPr>
          <w:rFonts w:ascii="Times New Roman" w:hAnsi="Times New Roman" w:cs="Times New Roman"/>
          <w:sz w:val="24"/>
          <w:szCs w:val="24"/>
        </w:rPr>
        <w:t>imię i nazwisko</w:t>
      </w:r>
      <w:r w:rsidR="007A5DFB" w:rsidRPr="007544A1">
        <w:rPr>
          <w:rFonts w:ascii="Times New Roman" w:hAnsi="Times New Roman" w:cs="Times New Roman"/>
          <w:sz w:val="24"/>
          <w:szCs w:val="24"/>
        </w:rPr>
        <w:t xml:space="preserve"> </w:t>
      </w:r>
      <w:r w:rsidR="007A5DFB" w:rsidRPr="007544A1">
        <w:rPr>
          <w:rFonts w:ascii="Times New Roman" w:hAnsi="Times New Roman" w:cs="Times New Roman"/>
          <w:sz w:val="24"/>
          <w:szCs w:val="24"/>
        </w:rPr>
        <w:br/>
      </w:r>
      <w:r w:rsidRPr="007544A1">
        <w:rPr>
          <w:rFonts w:ascii="Times New Roman" w:hAnsi="Times New Roman" w:cs="Times New Roman"/>
          <w:sz w:val="24"/>
          <w:szCs w:val="24"/>
        </w:rPr>
        <w:t>Wnioskodawcy/Przedstawiciela Ustawowego</w:t>
      </w:r>
    </w:p>
    <w:p w14:paraId="5153332E" w14:textId="77777777" w:rsidR="00AF05C6" w:rsidRPr="007544A1" w:rsidRDefault="00AF05C6" w:rsidP="007A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A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7FDF5E7F" w14:textId="77777777" w:rsidR="00AF05C6" w:rsidRPr="007544A1" w:rsidRDefault="00AF05C6" w:rsidP="007A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A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73938D4" w14:textId="77777777" w:rsidR="00AF05C6" w:rsidRPr="007544A1" w:rsidRDefault="00AF05C6" w:rsidP="007A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A1">
        <w:rPr>
          <w:rFonts w:ascii="Times New Roman" w:hAnsi="Times New Roman" w:cs="Times New Roman"/>
          <w:sz w:val="24"/>
          <w:szCs w:val="24"/>
        </w:rPr>
        <w:t>adres</w:t>
      </w:r>
    </w:p>
    <w:p w14:paraId="2945FF40" w14:textId="77777777" w:rsidR="00AF05C6" w:rsidRPr="007544A1" w:rsidRDefault="00AF05C6" w:rsidP="007A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A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795D4FFC" w14:textId="36EBC974" w:rsidR="00037A83" w:rsidRPr="007544A1" w:rsidRDefault="00AF05C6" w:rsidP="007A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A1">
        <w:rPr>
          <w:rFonts w:ascii="Times New Roman" w:hAnsi="Times New Roman" w:cs="Times New Roman"/>
          <w:sz w:val="24"/>
          <w:szCs w:val="24"/>
        </w:rPr>
        <w:t>telefon kontaktowy/ adres e-mail</w:t>
      </w:r>
    </w:p>
    <w:p w14:paraId="17043007" w14:textId="77777777" w:rsidR="00FE6705" w:rsidRPr="007544A1" w:rsidRDefault="00B570A8" w:rsidP="007544A1">
      <w:pPr>
        <w:autoSpaceDE w:val="0"/>
        <w:autoSpaceDN w:val="0"/>
        <w:adjustRightInd w:val="0"/>
        <w:spacing w:after="0" w:line="276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44A1">
        <w:rPr>
          <w:rFonts w:ascii="Times New Roman" w:hAnsi="Times New Roman" w:cs="Times New Roman"/>
          <w:b/>
          <w:bCs/>
          <w:sz w:val="24"/>
          <w:szCs w:val="24"/>
        </w:rPr>
        <w:t xml:space="preserve">Powiatowa Poradnia </w:t>
      </w:r>
      <w:r w:rsidRPr="007544A1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7544A1">
        <w:rPr>
          <w:rFonts w:ascii="Times New Roman" w:hAnsi="Times New Roman" w:cs="Times New Roman"/>
          <w:b/>
          <w:bCs/>
          <w:sz w:val="24"/>
          <w:szCs w:val="24"/>
        </w:rPr>
        <w:t>Psychologiczno</w:t>
      </w:r>
      <w:proofErr w:type="spellEnd"/>
      <w:r w:rsidRPr="007544A1">
        <w:rPr>
          <w:rFonts w:ascii="Times New Roman" w:hAnsi="Times New Roman" w:cs="Times New Roman"/>
          <w:b/>
          <w:bCs/>
          <w:sz w:val="24"/>
          <w:szCs w:val="24"/>
        </w:rPr>
        <w:t xml:space="preserve"> – Pedagogiczna </w:t>
      </w:r>
    </w:p>
    <w:p w14:paraId="4E6BFF0C" w14:textId="7446DC2A" w:rsidR="007A5DFB" w:rsidRPr="007544A1" w:rsidRDefault="00B570A8" w:rsidP="007544A1">
      <w:pPr>
        <w:autoSpaceDE w:val="0"/>
        <w:autoSpaceDN w:val="0"/>
        <w:adjustRightInd w:val="0"/>
        <w:spacing w:after="0" w:line="276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44A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FE6705" w:rsidRPr="007544A1">
        <w:rPr>
          <w:rFonts w:ascii="Times New Roman" w:hAnsi="Times New Roman" w:cs="Times New Roman"/>
          <w:b/>
          <w:bCs/>
          <w:sz w:val="24"/>
          <w:szCs w:val="24"/>
        </w:rPr>
        <w:t xml:space="preserve">Chmielniku </w:t>
      </w:r>
      <w:r w:rsidR="00FE6705" w:rsidRPr="007544A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096883E" w14:textId="77777777" w:rsidR="007A5DFB" w:rsidRPr="007544A1" w:rsidRDefault="007A5DFB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58C49" w14:textId="77777777" w:rsidR="007A5DFB" w:rsidRPr="007544A1" w:rsidRDefault="007A5DFB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78147" w14:textId="3B7EBF80" w:rsidR="00AF05C6" w:rsidRPr="007544A1" w:rsidRDefault="00AF05C6" w:rsidP="00AF05C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4A1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241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4A1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241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4A1">
        <w:rPr>
          <w:rFonts w:ascii="Times New Roman" w:hAnsi="Times New Roman" w:cs="Times New Roman"/>
          <w:b/>
          <w:bCs/>
          <w:sz w:val="24"/>
          <w:szCs w:val="24"/>
        </w:rPr>
        <w:t>ZAPEWNIENIE</w:t>
      </w:r>
      <w:r w:rsidR="00241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4A1">
        <w:rPr>
          <w:rFonts w:ascii="Times New Roman" w:hAnsi="Times New Roman" w:cs="Times New Roman"/>
          <w:b/>
          <w:bCs/>
          <w:sz w:val="24"/>
          <w:szCs w:val="24"/>
        </w:rPr>
        <w:t xml:space="preserve"> DOSTĘPNOŚCI </w:t>
      </w:r>
    </w:p>
    <w:p w14:paraId="33875829" w14:textId="77777777" w:rsidR="00AF05C6" w:rsidRPr="007544A1" w:rsidRDefault="00AF05C6" w:rsidP="00AF05C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DEECA" w14:textId="2B6B8D82" w:rsidR="00AF05C6" w:rsidRPr="007544A1" w:rsidRDefault="00AF05C6" w:rsidP="007A5DF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A1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0" w:name="_Hlk58234062"/>
      <w:r w:rsidRPr="007544A1">
        <w:rPr>
          <w:rFonts w:ascii="Times New Roman" w:hAnsi="Times New Roman" w:cs="Times New Roman"/>
          <w:sz w:val="24"/>
          <w:szCs w:val="24"/>
        </w:rPr>
        <w:t xml:space="preserve">art. 30 ustawy z dnia 19 lipca 2019r. o zapewnianiu dostępności osobom ze szczególnymi potrzebami (Dz. U. z 2020r. poz. 1062 z późń.zm.) </w:t>
      </w:r>
      <w:bookmarkEnd w:id="0"/>
      <w:r w:rsidRPr="007544A1">
        <w:rPr>
          <w:rFonts w:ascii="Times New Roman" w:hAnsi="Times New Roman" w:cs="Times New Roman"/>
          <w:sz w:val="24"/>
          <w:szCs w:val="24"/>
        </w:rPr>
        <w:t xml:space="preserve">wskazuję następujące bariery </w:t>
      </w:r>
      <w:r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utrudniające lub uniemożliwiające zapewnienie dostępności w </w:t>
      </w:r>
      <w:r w:rsidR="007A5DFB"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</w:t>
      </w:r>
      <w:r w:rsidR="00FE6705"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Poradni </w:t>
      </w:r>
      <w:proofErr w:type="spellStart"/>
      <w:r w:rsidR="00FE6705"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="00FE6705"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</w:t>
      </w:r>
      <w:r w:rsidR="00902952"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Chmielniku </w:t>
      </w:r>
      <w:r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zakresie:</w:t>
      </w:r>
    </w:p>
    <w:p w14:paraId="4ACEA9AD" w14:textId="77777777" w:rsidR="00AF05C6" w:rsidRPr="007544A1" w:rsidRDefault="00AF05C6" w:rsidP="007A5DFB">
      <w:pPr>
        <w:pStyle w:val="Akapitzlist"/>
        <w:autoSpaceDE w:val="0"/>
        <w:autoSpaceDN w:val="0"/>
        <w:adjustRightInd w:val="0"/>
        <w:spacing w:after="0" w:line="276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architektonicznym, </w:t>
      </w:r>
    </w:p>
    <w:p w14:paraId="75503A12" w14:textId="77777777" w:rsidR="00AF05C6" w:rsidRPr="007544A1" w:rsidRDefault="00AF05C6" w:rsidP="007A5DFB">
      <w:pPr>
        <w:pStyle w:val="Akapitzlist"/>
        <w:autoSpaceDE w:val="0"/>
        <w:autoSpaceDN w:val="0"/>
        <w:adjustRightInd w:val="0"/>
        <w:spacing w:after="0" w:line="276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informacyjno-komunikacyjnym* </w:t>
      </w:r>
    </w:p>
    <w:p w14:paraId="21D0B7C8" w14:textId="77777777" w:rsidR="00AF05C6" w:rsidRPr="007544A1" w:rsidRDefault="00AF05C6" w:rsidP="007A5D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>(opis barier wraz z wykazaniem interesu faktycznego)</w:t>
      </w:r>
    </w:p>
    <w:p w14:paraId="7E317CB5" w14:textId="78BD9041" w:rsidR="00AF05C6" w:rsidRPr="007544A1" w:rsidRDefault="00AF05C6" w:rsidP="007A5D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DDD3D" w14:textId="77777777" w:rsidR="007A5DFB" w:rsidRPr="007544A1" w:rsidRDefault="007A5DFB" w:rsidP="007A5D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wskazuję, iż preferowany przeze mnie sposób zapewnienia dostępności powinien  polegać na:</w:t>
      </w:r>
    </w:p>
    <w:p w14:paraId="4B8A2403" w14:textId="684D4E31" w:rsidR="00AF05C6" w:rsidRPr="007544A1" w:rsidRDefault="007A5DFB" w:rsidP="007A5DF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  <w:r w:rsidR="00AF05C6" w:rsidRPr="007544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47576" w14:textId="77777777" w:rsidR="00AF05C6" w:rsidRPr="007544A1" w:rsidRDefault="00AF05C6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AF05C6" w:rsidRPr="007544A1" w14:paraId="09D3B3C9" w14:textId="77777777" w:rsidTr="00357A86">
        <w:trPr>
          <w:trHeight w:val="340"/>
        </w:trPr>
        <w:tc>
          <w:tcPr>
            <w:tcW w:w="9918" w:type="dxa"/>
            <w:gridSpan w:val="2"/>
            <w:vAlign w:val="center"/>
          </w:tcPr>
          <w:p w14:paraId="136AF8B3" w14:textId="77777777" w:rsidR="00AF05C6" w:rsidRPr="007544A1" w:rsidRDefault="00AF05C6" w:rsidP="00357A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Sposób kontaktu z wnioskodawcą * </w:t>
            </w:r>
          </w:p>
        </w:tc>
      </w:tr>
      <w:tr w:rsidR="00AF05C6" w:rsidRPr="007544A1" w14:paraId="342015B5" w14:textId="77777777" w:rsidTr="00357A86">
        <w:trPr>
          <w:trHeight w:val="340"/>
        </w:trPr>
        <w:tc>
          <w:tcPr>
            <w:tcW w:w="4106" w:type="dxa"/>
            <w:vAlign w:val="center"/>
          </w:tcPr>
          <w:p w14:paraId="19A4E7CF" w14:textId="7E404870" w:rsidR="00AF05C6" w:rsidRPr="007544A1" w:rsidRDefault="00AC229D" w:rsidP="00357A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1">
              <w:rPr>
                <w:rFonts w:ascii="Times New Roman" w:hAnsi="Times New Roman" w:cs="Times New Roman"/>
                <w:sz w:val="24"/>
                <w:szCs w:val="24"/>
              </w:rPr>
              <w:t>Wysłać pocztą tradycyjną</w:t>
            </w:r>
          </w:p>
        </w:tc>
        <w:tc>
          <w:tcPr>
            <w:tcW w:w="5812" w:type="dxa"/>
          </w:tcPr>
          <w:p w14:paraId="665DB61B" w14:textId="77777777" w:rsidR="00AF05C6" w:rsidRPr="007544A1" w:rsidRDefault="00AF05C6" w:rsidP="00357A8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C6" w:rsidRPr="007544A1" w14:paraId="42507EB6" w14:textId="77777777" w:rsidTr="00357A86">
        <w:trPr>
          <w:trHeight w:val="340"/>
        </w:trPr>
        <w:tc>
          <w:tcPr>
            <w:tcW w:w="4106" w:type="dxa"/>
            <w:vAlign w:val="center"/>
          </w:tcPr>
          <w:p w14:paraId="4DED89CF" w14:textId="77777777" w:rsidR="00AF05C6" w:rsidRPr="007544A1" w:rsidRDefault="00AF05C6" w:rsidP="00357A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1">
              <w:rPr>
                <w:rFonts w:ascii="Times New Roman" w:hAnsi="Times New Roman" w:cs="Times New Roman"/>
                <w:sz w:val="24"/>
                <w:szCs w:val="24"/>
              </w:rPr>
              <w:t>Wysłać na adres e-mail</w:t>
            </w:r>
          </w:p>
        </w:tc>
        <w:tc>
          <w:tcPr>
            <w:tcW w:w="5812" w:type="dxa"/>
          </w:tcPr>
          <w:p w14:paraId="2CCCA7DC" w14:textId="77777777" w:rsidR="00AF05C6" w:rsidRPr="007544A1" w:rsidRDefault="00AF05C6" w:rsidP="00357A8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C6" w:rsidRPr="007544A1" w14:paraId="51B128AE" w14:textId="77777777" w:rsidTr="00357A86">
        <w:trPr>
          <w:trHeight w:val="340"/>
        </w:trPr>
        <w:tc>
          <w:tcPr>
            <w:tcW w:w="4106" w:type="dxa"/>
            <w:vAlign w:val="center"/>
          </w:tcPr>
          <w:p w14:paraId="2519D327" w14:textId="77777777" w:rsidR="00AF05C6" w:rsidRPr="007544A1" w:rsidRDefault="00AF05C6" w:rsidP="00357A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1">
              <w:rPr>
                <w:rFonts w:ascii="Times New Roman" w:hAnsi="Times New Roman" w:cs="Times New Roman"/>
                <w:sz w:val="24"/>
                <w:szCs w:val="24"/>
              </w:rPr>
              <w:t>Odbiór osobisty</w:t>
            </w:r>
          </w:p>
        </w:tc>
        <w:tc>
          <w:tcPr>
            <w:tcW w:w="5812" w:type="dxa"/>
          </w:tcPr>
          <w:p w14:paraId="6AC63A22" w14:textId="77777777" w:rsidR="00AF05C6" w:rsidRPr="007544A1" w:rsidRDefault="00AF05C6" w:rsidP="00357A8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BAC6CE" w14:textId="77777777" w:rsidR="00AF05C6" w:rsidRPr="007544A1" w:rsidRDefault="00AF05C6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7B395" w14:textId="0B9DB61B" w:rsidR="00F30026" w:rsidRDefault="00AF05C6" w:rsidP="00630BD3">
      <w:pPr>
        <w:rPr>
          <w:rFonts w:ascii="Times New Roman" w:hAnsi="Times New Roman" w:cs="Times New Roman"/>
          <w:sz w:val="24"/>
          <w:szCs w:val="24"/>
        </w:rPr>
      </w:pPr>
      <w:bookmarkStart w:id="1" w:name="_Hlk53133581"/>
      <w:r w:rsidRPr="007544A1">
        <w:rPr>
          <w:rFonts w:ascii="Times New Roman" w:hAnsi="Times New Roman" w:cs="Times New Roman"/>
          <w:sz w:val="24"/>
          <w:szCs w:val="24"/>
        </w:rPr>
        <w:t>______________</w:t>
      </w:r>
      <w:r w:rsidRPr="007544A1">
        <w:rPr>
          <w:rFonts w:ascii="Times New Roman" w:hAnsi="Times New Roman" w:cs="Times New Roman"/>
          <w:sz w:val="24"/>
          <w:szCs w:val="24"/>
        </w:rPr>
        <w:br/>
        <w:t>* odpowiednie zaznaczyć</w:t>
      </w:r>
    </w:p>
    <w:p w14:paraId="3C5FD2CC" w14:textId="77777777" w:rsidR="00CF5696" w:rsidRPr="007544A1" w:rsidRDefault="00CF5696" w:rsidP="00630BD3">
      <w:pPr>
        <w:rPr>
          <w:rFonts w:ascii="Times New Roman" w:hAnsi="Times New Roman" w:cs="Times New Roman"/>
          <w:sz w:val="24"/>
          <w:szCs w:val="24"/>
        </w:rPr>
      </w:pPr>
    </w:p>
    <w:p w14:paraId="603C1A49" w14:textId="77777777" w:rsidR="00AF05C6" w:rsidRPr="007544A1" w:rsidRDefault="00AF05C6" w:rsidP="007A5D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A1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7CC940A0" w14:textId="77777777" w:rsidR="00AF05C6" w:rsidRPr="007544A1" w:rsidRDefault="00AF05C6" w:rsidP="007A5DFB">
      <w:pPr>
        <w:pStyle w:val="Default"/>
        <w:spacing w:after="240"/>
        <w:jc w:val="both"/>
        <w:rPr>
          <w:rFonts w:ascii="Times New Roman" w:hAnsi="Times New Roman" w:cs="Times New Roman"/>
          <w:b/>
          <w:bCs/>
        </w:rPr>
      </w:pPr>
      <w:r w:rsidRPr="007544A1">
        <w:rPr>
          <w:rFonts w:ascii="Times New Roman" w:hAnsi="Times New Roman" w:cs="Times New Roman"/>
          <w:b/>
          <w:bCs/>
        </w:rPr>
        <w:t>W celu wywiązania się Administratora w ramach realizacji zadań z zakresu zapewnienia dostępności architektonicznej lub informacyjno-komunikacyjnej osobom ze szczególnymi potrzebami, w tym realizacji wniosków o zapewnienie dostępności</w:t>
      </w:r>
      <w:r w:rsidRPr="007544A1">
        <w:rPr>
          <w:rFonts w:ascii="Times New Roman" w:hAnsi="Times New Roman" w:cs="Times New Roman"/>
        </w:rPr>
        <w:t xml:space="preserve">, </w:t>
      </w:r>
      <w:r w:rsidRPr="007544A1">
        <w:rPr>
          <w:rFonts w:ascii="Times New Roman" w:hAnsi="Times New Roman" w:cs="Times New Roman"/>
          <w:b/>
          <w:bCs/>
        </w:rPr>
        <w:t>z obowiązku udzielenia informacji o przetwarzaniu danych osobowych wynikającego z realizacji wymogów art. 13 oraz art. 14 Rozporządzenia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 „RODO”):</w:t>
      </w:r>
    </w:p>
    <w:p w14:paraId="4FC13FB9" w14:textId="77777777" w:rsidR="00AF05C6" w:rsidRPr="007544A1" w:rsidRDefault="00AF05C6" w:rsidP="007A5DFB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7544A1">
        <w:rPr>
          <w:rFonts w:ascii="Times New Roman" w:hAnsi="Times New Roman" w:cs="Times New Roman"/>
          <w:bCs/>
          <w:color w:val="auto"/>
        </w:rPr>
        <w:t>Szanowni Państwo,</w:t>
      </w:r>
    </w:p>
    <w:p w14:paraId="491804D3" w14:textId="6B0883E5" w:rsidR="00AF05C6" w:rsidRPr="00CF5696" w:rsidRDefault="00AF05C6" w:rsidP="00CF569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7544A1">
        <w:rPr>
          <w:rFonts w:ascii="Times New Roman" w:hAnsi="Times New Roman" w:cs="Times New Roman"/>
          <w:bCs/>
          <w:color w:val="auto"/>
        </w:rPr>
        <w:t>uprzejmie informujemy, iż:</w:t>
      </w:r>
      <w:r w:rsidR="00CF5696">
        <w:rPr>
          <w:rFonts w:ascii="Times New Roman" w:hAnsi="Times New Roman" w:cs="Times New Roman"/>
          <w:bCs/>
          <w:color w:val="auto"/>
        </w:rPr>
        <w:t xml:space="preserve">  </w:t>
      </w:r>
      <w:r w:rsidRPr="007544A1">
        <w:rPr>
          <w:rFonts w:ascii="Times New Roman" w:hAnsi="Times New Roman" w:cs="Times New Roman"/>
          <w:bCs/>
          <w:color w:val="auto"/>
        </w:rPr>
        <w:t xml:space="preserve">Administratorem Państwa danych osobowych jest </w:t>
      </w:r>
      <w:bookmarkStart w:id="2" w:name="_Hlk1502607"/>
      <w:r w:rsidR="00816852" w:rsidRPr="007544A1">
        <w:rPr>
          <w:rFonts w:ascii="Times New Roman" w:hAnsi="Times New Roman" w:cs="Times New Roman"/>
          <w:color w:val="auto"/>
        </w:rPr>
        <w:t xml:space="preserve"> Powiatowa Poradnia </w:t>
      </w:r>
      <w:proofErr w:type="spellStart"/>
      <w:r w:rsidR="00816852" w:rsidRPr="007544A1">
        <w:rPr>
          <w:rFonts w:ascii="Times New Roman" w:hAnsi="Times New Roman" w:cs="Times New Roman"/>
          <w:color w:val="auto"/>
        </w:rPr>
        <w:t>Psychologiczno</w:t>
      </w:r>
      <w:proofErr w:type="spellEnd"/>
      <w:r w:rsidR="00816852" w:rsidRPr="007544A1">
        <w:rPr>
          <w:rFonts w:ascii="Times New Roman" w:hAnsi="Times New Roman" w:cs="Times New Roman"/>
          <w:color w:val="auto"/>
        </w:rPr>
        <w:t xml:space="preserve"> – Pedagogiczna w Chmielniku ul.Furmańska1A</w:t>
      </w:r>
      <w:r w:rsidR="007544A1" w:rsidRPr="007544A1">
        <w:rPr>
          <w:rFonts w:ascii="Times New Roman" w:hAnsi="Times New Roman" w:cs="Times New Roman"/>
        </w:rPr>
        <w:t>,</w:t>
      </w:r>
      <w:r w:rsidRPr="007544A1">
        <w:rPr>
          <w:rFonts w:ascii="Times New Roman" w:hAnsi="Times New Roman" w:cs="Times New Roman"/>
          <w:color w:val="auto"/>
        </w:rPr>
        <w:t xml:space="preserve"> </w:t>
      </w:r>
      <w:r w:rsidR="00F30026" w:rsidRPr="007544A1">
        <w:rPr>
          <w:rFonts w:ascii="Times New Roman" w:hAnsi="Times New Roman" w:cs="Times New Roman"/>
          <w:color w:val="auto"/>
        </w:rPr>
        <w:t>reprezentowan</w:t>
      </w:r>
      <w:r w:rsidR="007544A1" w:rsidRPr="007544A1">
        <w:rPr>
          <w:rFonts w:ascii="Times New Roman" w:hAnsi="Times New Roman" w:cs="Times New Roman"/>
        </w:rPr>
        <w:t>a</w:t>
      </w:r>
      <w:r w:rsidR="00F30026" w:rsidRPr="007544A1">
        <w:rPr>
          <w:rFonts w:ascii="Times New Roman" w:hAnsi="Times New Roman" w:cs="Times New Roman"/>
          <w:color w:val="auto"/>
        </w:rPr>
        <w:t xml:space="preserve"> przez</w:t>
      </w:r>
      <w:r w:rsidR="00816852" w:rsidRPr="007544A1">
        <w:rPr>
          <w:rFonts w:ascii="Times New Roman" w:hAnsi="Times New Roman" w:cs="Times New Roman"/>
          <w:color w:val="auto"/>
        </w:rPr>
        <w:t xml:space="preserve"> Dyrektora</w:t>
      </w:r>
      <w:r w:rsidR="007544A1" w:rsidRPr="007544A1">
        <w:rPr>
          <w:rFonts w:ascii="Times New Roman" w:hAnsi="Times New Roman" w:cs="Times New Roman"/>
        </w:rPr>
        <w:t xml:space="preserve"> Poradni</w:t>
      </w:r>
      <w:r w:rsidR="00F30026" w:rsidRPr="007544A1">
        <w:rPr>
          <w:rFonts w:ascii="Times New Roman" w:hAnsi="Times New Roman" w:cs="Times New Roman"/>
          <w:color w:val="auto"/>
        </w:rPr>
        <w:t xml:space="preserve"> z siedzibą </w:t>
      </w:r>
      <w:r w:rsidRPr="007544A1">
        <w:rPr>
          <w:rFonts w:ascii="Times New Roman" w:hAnsi="Times New Roman" w:cs="Times New Roman"/>
          <w:color w:val="auto"/>
        </w:rPr>
        <w:t>przy u</w:t>
      </w:r>
      <w:r w:rsidR="00816852" w:rsidRPr="007544A1">
        <w:rPr>
          <w:rFonts w:ascii="Times New Roman" w:hAnsi="Times New Roman" w:cs="Times New Roman"/>
          <w:color w:val="auto"/>
        </w:rPr>
        <w:t>l. Furmańskiej 1A</w:t>
      </w:r>
      <w:r w:rsidR="00FA5A7C" w:rsidRPr="007544A1">
        <w:rPr>
          <w:rFonts w:ascii="Times New Roman" w:hAnsi="Times New Roman" w:cs="Times New Roman"/>
          <w:color w:val="auto"/>
        </w:rPr>
        <w:t>,</w:t>
      </w:r>
      <w:r w:rsidRPr="007544A1">
        <w:rPr>
          <w:rFonts w:ascii="Times New Roman" w:hAnsi="Times New Roman" w:cs="Times New Roman"/>
          <w:color w:val="auto"/>
        </w:rPr>
        <w:t xml:space="preserve"> </w:t>
      </w:r>
      <w:bookmarkEnd w:id="2"/>
      <w:r w:rsidR="00816852" w:rsidRPr="007544A1">
        <w:rPr>
          <w:rFonts w:ascii="Times New Roman" w:hAnsi="Times New Roman" w:cs="Times New Roman"/>
          <w:color w:val="auto"/>
        </w:rPr>
        <w:t>26–020 Chmielnik</w:t>
      </w:r>
      <w:r w:rsidRPr="007544A1">
        <w:rPr>
          <w:rFonts w:ascii="Times New Roman" w:hAnsi="Times New Roman" w:cs="Times New Roman"/>
          <w:color w:val="auto"/>
        </w:rPr>
        <w:t>, kontakt email:</w:t>
      </w:r>
      <w:r w:rsidR="00816852" w:rsidRPr="007544A1">
        <w:rPr>
          <w:rFonts w:ascii="Times New Roman" w:hAnsi="Times New Roman" w:cs="Times New Roman"/>
          <w:color w:val="auto"/>
        </w:rPr>
        <w:t xml:space="preserve"> poradni</w:t>
      </w:r>
      <w:r w:rsidR="00FA5A7C" w:rsidRPr="007544A1">
        <w:rPr>
          <w:rFonts w:ascii="Times New Roman" w:hAnsi="Times New Roman" w:cs="Times New Roman"/>
          <w:color w:val="auto"/>
        </w:rPr>
        <w:t>achmielnik@poczta.</w:t>
      </w:r>
      <w:r w:rsidR="005D5EFE">
        <w:rPr>
          <w:rFonts w:ascii="Times New Roman" w:hAnsi="Times New Roman" w:cs="Times New Roman"/>
          <w:color w:val="auto"/>
        </w:rPr>
        <w:t>o</w:t>
      </w:r>
      <w:r w:rsidR="00FA5A7C" w:rsidRPr="007544A1">
        <w:rPr>
          <w:rFonts w:ascii="Times New Roman" w:hAnsi="Times New Roman" w:cs="Times New Roman"/>
          <w:color w:val="auto"/>
        </w:rPr>
        <w:t>net.pl</w:t>
      </w:r>
    </w:p>
    <w:p w14:paraId="397DF7BB" w14:textId="4172FB54" w:rsidR="00AF05C6" w:rsidRPr="007544A1" w:rsidRDefault="00AF05C6" w:rsidP="007A5DFB">
      <w:pPr>
        <w:pStyle w:val="Defaul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Cs/>
          <w:color w:val="auto"/>
        </w:rPr>
      </w:pPr>
      <w:r w:rsidRPr="007544A1">
        <w:rPr>
          <w:rFonts w:ascii="Times New Roman" w:hAnsi="Times New Roman" w:cs="Times New Roman"/>
          <w:bCs/>
          <w:color w:val="auto"/>
        </w:rPr>
        <w:t xml:space="preserve">W przypadku pytań o swoje dane osobowe, mogą Państwo skontaktować się z Inspektorem Ochrony Danych (IOD) pod adresem email: </w:t>
      </w:r>
      <w:hyperlink r:id="rId7" w:history="1">
        <w:r w:rsidR="0090409F" w:rsidRPr="007544A1">
          <w:rPr>
            <w:rStyle w:val="Hipercze"/>
            <w:rFonts w:ascii="Times New Roman" w:hAnsi="Times New Roman" w:cs="Times New Roman"/>
          </w:rPr>
          <w:t>iod@powiat.kielce.pl</w:t>
        </w:r>
      </w:hyperlink>
    </w:p>
    <w:p w14:paraId="30959C0C" w14:textId="488EDEC1" w:rsidR="00AF05C6" w:rsidRPr="007544A1" w:rsidRDefault="00AF05C6" w:rsidP="007A5DFB">
      <w:pPr>
        <w:pStyle w:val="Defaul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Cs/>
        </w:rPr>
      </w:pPr>
      <w:r w:rsidRPr="007544A1">
        <w:rPr>
          <w:rFonts w:ascii="Times New Roman" w:hAnsi="Times New Roman" w:cs="Times New Roman"/>
          <w:bCs/>
          <w:color w:val="auto"/>
        </w:rPr>
        <w:t xml:space="preserve">Państwa dane osobowe oraz Państwa przedstawicieli ustawowych będą przetwarzane ze względu na konieczność wypełnienia obowiązku prawnego ciążącego na Administratorze w związku z </w:t>
      </w:r>
      <w:r w:rsidRPr="007544A1">
        <w:rPr>
          <w:rFonts w:ascii="Times New Roman" w:hAnsi="Times New Roman" w:cs="Times New Roman"/>
          <w:bCs/>
          <w:color w:val="000000" w:themeColor="text1"/>
        </w:rPr>
        <w:t>realizacją zadań z zakresu zapewnienia dostępności architektonicznej lub informacyjno-komunikacyjnej osobom ze szczególnymi potrzebami, w tym realizacji wniosków o zapewnienie dostępności;</w:t>
      </w:r>
    </w:p>
    <w:p w14:paraId="76904D66" w14:textId="2C046129" w:rsidR="00AF05C6" w:rsidRPr="007544A1" w:rsidRDefault="00AF05C6" w:rsidP="007A5DFB">
      <w:pPr>
        <w:pStyle w:val="Default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="Times New Roman" w:hAnsi="Times New Roman" w:cs="Times New Roman"/>
          <w:bCs/>
        </w:rPr>
      </w:pPr>
      <w:r w:rsidRPr="007544A1">
        <w:rPr>
          <w:rFonts w:ascii="Times New Roman" w:hAnsi="Times New Roman" w:cs="Times New Roman"/>
          <w:bCs/>
          <w:color w:val="auto"/>
        </w:rPr>
        <w:t>Podstawą prawną przetwarzania Państwa danych osobowych oraz Państwa przedstawicieli ustawowych jest art. 30 ustawy z dnia 19 lipca 2019 r. o zapewnianiu dostępności osobo</w:t>
      </w:r>
      <w:r w:rsidR="0090409F" w:rsidRPr="007544A1">
        <w:rPr>
          <w:rFonts w:ascii="Times New Roman" w:hAnsi="Times New Roman" w:cs="Times New Roman"/>
          <w:bCs/>
          <w:color w:val="auto"/>
        </w:rPr>
        <w:t>m ze szczególnymi potrzebami (t</w:t>
      </w:r>
      <w:r w:rsidRPr="007544A1">
        <w:rPr>
          <w:rFonts w:ascii="Times New Roman" w:hAnsi="Times New Roman" w:cs="Times New Roman"/>
          <w:bCs/>
          <w:color w:val="auto"/>
        </w:rPr>
        <w:t>j. Dz. U. z 2020 r. poz. 1062)</w:t>
      </w:r>
      <w:r w:rsidRPr="007544A1">
        <w:rPr>
          <w:rFonts w:ascii="Times New Roman" w:hAnsi="Times New Roman" w:cs="Times New Roman"/>
          <w:bCs/>
        </w:rPr>
        <w:t>;</w:t>
      </w:r>
    </w:p>
    <w:p w14:paraId="18F6487B" w14:textId="77777777" w:rsidR="00AF05C6" w:rsidRPr="007544A1" w:rsidRDefault="00AF05C6" w:rsidP="007A5DFB">
      <w:pPr>
        <w:pStyle w:val="Default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="Times New Roman" w:hAnsi="Times New Roman" w:cs="Times New Roman"/>
          <w:b/>
          <w:bCs/>
        </w:rPr>
      </w:pPr>
      <w:r w:rsidRPr="007544A1">
        <w:rPr>
          <w:rFonts w:ascii="Times New Roman" w:hAnsi="Times New Roman" w:cs="Times New Roman"/>
        </w:rPr>
        <w:t xml:space="preserve">Podanie przez Państwa </w:t>
      </w:r>
      <w:r w:rsidRPr="007544A1">
        <w:rPr>
          <w:rFonts w:ascii="Times New Roman" w:hAnsi="Times New Roman" w:cs="Times New Roman"/>
          <w:bCs/>
          <w:color w:val="auto"/>
        </w:rPr>
        <w:t xml:space="preserve">oraz Państwa przedstawicieli ustawowych </w:t>
      </w:r>
      <w:r w:rsidRPr="007544A1">
        <w:rPr>
          <w:rFonts w:ascii="Times New Roman" w:hAnsi="Times New Roman" w:cs="Times New Roman"/>
        </w:rPr>
        <w:t xml:space="preserve">danych osobowych w zakresie wynikającym z ww. podstawy prawnej jest niezbędne, aby Administrator mógł </w:t>
      </w:r>
      <w:r w:rsidRPr="007544A1">
        <w:rPr>
          <w:rFonts w:ascii="Times New Roman" w:hAnsi="Times New Roman" w:cs="Times New Roman"/>
          <w:bCs/>
          <w:color w:val="000000" w:themeColor="text1"/>
        </w:rPr>
        <w:t>realizować zadania z zakresu zapewnienia dostępności architektonicznej lub informacyjno-komunikacyjnej osobom ze szczególnymi potrzebami</w:t>
      </w:r>
      <w:r w:rsidRPr="007544A1">
        <w:rPr>
          <w:rFonts w:ascii="Times New Roman" w:hAnsi="Times New Roman" w:cs="Times New Roman"/>
        </w:rPr>
        <w:t xml:space="preserve">. Niepodanie danych może wpłynąć na rozpatrzenie oraz realizację Państwa wniosków </w:t>
      </w:r>
      <w:r w:rsidRPr="007544A1">
        <w:rPr>
          <w:rFonts w:ascii="Times New Roman" w:hAnsi="Times New Roman" w:cs="Times New Roman"/>
          <w:bCs/>
          <w:color w:val="000000" w:themeColor="text1"/>
        </w:rPr>
        <w:t>o zapewnienie dostępności</w:t>
      </w:r>
      <w:r w:rsidRPr="007544A1">
        <w:rPr>
          <w:rFonts w:ascii="Times New Roman" w:hAnsi="Times New Roman" w:cs="Times New Roman"/>
        </w:rPr>
        <w:t>;</w:t>
      </w:r>
    </w:p>
    <w:p w14:paraId="3B474511" w14:textId="77777777" w:rsidR="00AF05C6" w:rsidRPr="007544A1" w:rsidRDefault="00AF05C6" w:rsidP="007A5DFB">
      <w:pPr>
        <w:pStyle w:val="Default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="Times New Roman" w:hAnsi="Times New Roman" w:cs="Times New Roman"/>
        </w:rPr>
      </w:pPr>
      <w:r w:rsidRPr="007544A1">
        <w:rPr>
          <w:rFonts w:ascii="Times New Roman" w:hAnsi="Times New Roman" w:cs="Times New Roman"/>
        </w:rPr>
        <w:t xml:space="preserve">W przypadku pozostałych danych osobowych, podanie ich jest dobrowolne, jednak niepodanie ich może skutkować wydłużeniem czasu realizacji wniosków </w:t>
      </w:r>
      <w:r w:rsidRPr="007544A1">
        <w:rPr>
          <w:rFonts w:ascii="Times New Roman" w:hAnsi="Times New Roman" w:cs="Times New Roman"/>
          <w:bCs/>
          <w:color w:val="000000" w:themeColor="text1"/>
        </w:rPr>
        <w:t>o zapewnienie dostępności</w:t>
      </w:r>
      <w:r w:rsidRPr="007544A1">
        <w:rPr>
          <w:rFonts w:ascii="Times New Roman" w:hAnsi="Times New Roman" w:cs="Times New Roman"/>
        </w:rPr>
        <w:t>;</w:t>
      </w:r>
    </w:p>
    <w:p w14:paraId="3831615D" w14:textId="3F101A77" w:rsidR="00AF05C6" w:rsidRPr="007544A1" w:rsidRDefault="00AF05C6" w:rsidP="007A5DFB">
      <w:pPr>
        <w:pStyle w:val="Default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="Times New Roman" w:hAnsi="Times New Roman" w:cs="Times New Roman"/>
          <w:b/>
          <w:bCs/>
        </w:rPr>
      </w:pPr>
      <w:r w:rsidRPr="007544A1">
        <w:rPr>
          <w:rFonts w:ascii="Times New Roman" w:hAnsi="Times New Roman" w:cs="Times New Roman"/>
        </w:rPr>
        <w:t xml:space="preserve">Przysługuje Państwu </w:t>
      </w:r>
      <w:r w:rsidRPr="007544A1">
        <w:rPr>
          <w:rFonts w:ascii="Times New Roman" w:hAnsi="Times New Roman" w:cs="Times New Roman"/>
          <w:bCs/>
          <w:color w:val="auto"/>
        </w:rPr>
        <w:t xml:space="preserve">oraz Państwa przedstawicielom ustawowym </w:t>
      </w:r>
      <w:r w:rsidRPr="007544A1">
        <w:rPr>
          <w:rFonts w:ascii="Times New Roman" w:hAnsi="Times New Roman" w:cs="Times New Roman"/>
        </w:rPr>
        <w:t>prawo do dostępu do swoich danych, ich sprostowania, kopii danych oraz ich usunięcia po okresie nie krótszym niż przewidują przepisy prawa zaś w przypadku danych, których podstawą przetwarzania jest zgoda, przysługuje Państwu prawo do jej wycofania w dowolnym momencie. Wycofanie zgody nie wpływa na zgodność z prawem przetwarzania, którego dokonano na podstawie zgody przed jej wycofaniem;</w:t>
      </w:r>
    </w:p>
    <w:p w14:paraId="5970EB80" w14:textId="77777777" w:rsidR="00AF05C6" w:rsidRPr="007544A1" w:rsidRDefault="00AF05C6" w:rsidP="007A5DFB">
      <w:pPr>
        <w:pStyle w:val="Default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="Times New Roman" w:hAnsi="Times New Roman" w:cs="Times New Roman"/>
          <w:b/>
          <w:bCs/>
        </w:rPr>
      </w:pPr>
      <w:r w:rsidRPr="007544A1">
        <w:rPr>
          <w:rFonts w:ascii="Times New Roman" w:hAnsi="Times New Roman" w:cs="Times New Roman"/>
        </w:rPr>
        <w:t>Dane osobowe będą przetwarzane nie dłużej niż do końca realizacji wskazanych powyżej celów przetwarzania, z zastrzeżeniem iż okres przechowywania danych osobowych może zostać każdorazowo przedłużony o okres przewidziany przez przepisy prawa;</w:t>
      </w:r>
    </w:p>
    <w:p w14:paraId="5C07689D" w14:textId="77777777" w:rsidR="00AF05C6" w:rsidRPr="007544A1" w:rsidRDefault="00AF05C6" w:rsidP="007A5DFB">
      <w:pPr>
        <w:pStyle w:val="Default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="Times New Roman" w:hAnsi="Times New Roman" w:cs="Times New Roman"/>
        </w:rPr>
      </w:pPr>
      <w:r w:rsidRPr="007544A1">
        <w:rPr>
          <w:rFonts w:ascii="Times New Roman" w:hAnsi="Times New Roman" w:cs="Times New Roman"/>
        </w:rPr>
        <w:t xml:space="preserve">W przypadku powzięcia informacji o niewłaściwym przetwarzaniu swoich danych osobowych przez </w:t>
      </w:r>
      <w:r w:rsidRPr="007544A1">
        <w:rPr>
          <w:rFonts w:ascii="Times New Roman" w:hAnsi="Times New Roman" w:cs="Times New Roman"/>
          <w:color w:val="000000" w:themeColor="text1"/>
        </w:rPr>
        <w:t xml:space="preserve">Administratora przysługują </w:t>
      </w:r>
      <w:r w:rsidRPr="007544A1">
        <w:rPr>
          <w:rFonts w:ascii="Times New Roman" w:hAnsi="Times New Roman" w:cs="Times New Roman"/>
        </w:rPr>
        <w:t>Państwu prawa wniesienia skargi do Prezesa Urzędu Ochrony Danych Osobowych oraz wniesienia sprzeciwu wobec ich przetwarzania do Administratora;</w:t>
      </w:r>
    </w:p>
    <w:p w14:paraId="23452415" w14:textId="77777777" w:rsidR="00AF05C6" w:rsidRPr="007544A1" w:rsidRDefault="00AF05C6" w:rsidP="007A5DFB">
      <w:pPr>
        <w:pStyle w:val="Styl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="Times New Roman" w:hAnsi="Times New Roman" w:cs="Times New Roman"/>
        </w:rPr>
      </w:pPr>
      <w:r w:rsidRPr="007544A1">
        <w:rPr>
          <w:rFonts w:ascii="Times New Roman" w:hAnsi="Times New Roman" w:cs="Times New Roman"/>
        </w:rPr>
        <w:t xml:space="preserve">Odbiorcami Państwa </w:t>
      </w:r>
      <w:r w:rsidRPr="007544A1">
        <w:rPr>
          <w:rFonts w:ascii="Times New Roman" w:hAnsi="Times New Roman" w:cs="Times New Roman"/>
          <w:bCs/>
        </w:rPr>
        <w:t xml:space="preserve">oraz Państwa przedstawicieli ustawowych </w:t>
      </w:r>
      <w:r w:rsidRPr="007544A1">
        <w:rPr>
          <w:rFonts w:ascii="Times New Roman" w:hAnsi="Times New Roman" w:cs="Times New Roman"/>
        </w:rPr>
        <w:t xml:space="preserve">danych osobowych mogą być instytucje uprawnione na podstawie przepisów prawa lub </w:t>
      </w:r>
      <w:r w:rsidRPr="007544A1">
        <w:rPr>
          <w:rFonts w:ascii="Times New Roman" w:hAnsi="Times New Roman" w:cs="Times New Roman"/>
          <w:color w:val="000000" w:themeColor="text1"/>
        </w:rPr>
        <w:t>podmioty upoważnione na podstawie wyrażonej przez Państwa zgody lub podpisanej umowy pomiędzy Administratorem, a podmiotem</w:t>
      </w:r>
      <w:r w:rsidRPr="007544A1">
        <w:rPr>
          <w:rFonts w:ascii="Times New Roman" w:hAnsi="Times New Roman" w:cs="Times New Roman"/>
        </w:rPr>
        <w:t>;</w:t>
      </w:r>
    </w:p>
    <w:p w14:paraId="2E85F353" w14:textId="77777777" w:rsidR="00AF05C6" w:rsidRPr="007544A1" w:rsidRDefault="00AF05C6" w:rsidP="007A5DFB">
      <w:pPr>
        <w:pStyle w:val="Styl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="Times New Roman" w:hAnsi="Times New Roman" w:cs="Times New Roman"/>
        </w:rPr>
      </w:pPr>
      <w:r w:rsidRPr="007544A1">
        <w:rPr>
          <w:rFonts w:ascii="Times New Roman" w:hAnsi="Times New Roman" w:cs="Times New Roman"/>
        </w:rPr>
        <w:t xml:space="preserve">Administrator nie przetwarza Państwa </w:t>
      </w:r>
      <w:r w:rsidRPr="007544A1">
        <w:rPr>
          <w:rFonts w:ascii="Times New Roman" w:hAnsi="Times New Roman" w:cs="Times New Roman"/>
          <w:bCs/>
        </w:rPr>
        <w:t xml:space="preserve">oraz Państwa przedstawicieli ustawowych </w:t>
      </w:r>
      <w:r w:rsidRPr="007544A1">
        <w:rPr>
          <w:rFonts w:ascii="Times New Roman" w:hAnsi="Times New Roman" w:cs="Times New Roman"/>
        </w:rPr>
        <w:t>danych osobowych w sposób opierający się wyłącznie na zautomatyzowanym przetwarzaniu, w tym profilowaniu;</w:t>
      </w:r>
    </w:p>
    <w:p w14:paraId="16A773B7" w14:textId="22F74E9C" w:rsidR="00BA3C5B" w:rsidRPr="007544A1" w:rsidRDefault="00AF05C6" w:rsidP="007A5DFB">
      <w:pPr>
        <w:pStyle w:val="Styl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="Times New Roman" w:hAnsi="Times New Roman" w:cs="Times New Roman"/>
        </w:rPr>
      </w:pPr>
      <w:r w:rsidRPr="007544A1">
        <w:rPr>
          <w:rFonts w:ascii="Times New Roman" w:hAnsi="Times New Roman" w:cs="Times New Roman"/>
        </w:rPr>
        <w:t xml:space="preserve">Administrator nie przekazuje Państwa </w:t>
      </w:r>
      <w:r w:rsidRPr="007544A1">
        <w:rPr>
          <w:rFonts w:ascii="Times New Roman" w:hAnsi="Times New Roman" w:cs="Times New Roman"/>
          <w:bCs/>
        </w:rPr>
        <w:t xml:space="preserve">oraz Państwa przedstawicieli ustawowych </w:t>
      </w:r>
      <w:r w:rsidRPr="007544A1">
        <w:rPr>
          <w:rFonts w:ascii="Times New Roman" w:hAnsi="Times New Roman" w:cs="Times New Roman"/>
        </w:rPr>
        <w:t>danych osobowych do państw trzecich ani do organizacji międzynarodowych.</w:t>
      </w:r>
      <w:bookmarkEnd w:id="1"/>
      <w:r w:rsidRPr="007544A1">
        <w:rPr>
          <w:rFonts w:ascii="Times New Roman" w:hAnsi="Times New Roman" w:cs="Times New Roman"/>
        </w:rPr>
        <w:t xml:space="preserve">                                                                     </w:t>
      </w:r>
      <w:bookmarkStart w:id="3" w:name="_Hlk60254864"/>
      <w:r w:rsidRPr="007544A1">
        <w:rPr>
          <w:rFonts w:ascii="Times New Roman" w:hAnsi="Times New Roman" w:cs="Times New Roman"/>
        </w:rPr>
        <w:t xml:space="preserve">                                            </w:t>
      </w:r>
    </w:p>
    <w:p w14:paraId="63D48BBF" w14:textId="154B12DE" w:rsidR="00AF05C6" w:rsidRPr="007544A1" w:rsidRDefault="00BA3C5B" w:rsidP="007A5DFB">
      <w:pPr>
        <w:pStyle w:val="Styl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544A1">
        <w:rPr>
          <w:rFonts w:ascii="Times New Roman" w:hAnsi="Times New Roman" w:cs="Times New Roman"/>
        </w:rPr>
        <w:t xml:space="preserve">     </w:t>
      </w:r>
      <w:r w:rsidR="00AF05C6" w:rsidRPr="007544A1">
        <w:rPr>
          <w:rFonts w:ascii="Times New Roman" w:hAnsi="Times New Roman" w:cs="Times New Roman"/>
        </w:rPr>
        <w:t xml:space="preserve"> </w:t>
      </w:r>
      <w:r w:rsidR="00DA40C7" w:rsidRPr="007544A1">
        <w:rPr>
          <w:rFonts w:ascii="Times New Roman" w:hAnsi="Times New Roman" w:cs="Times New Roman"/>
        </w:rPr>
        <w:t xml:space="preserve">    </w:t>
      </w:r>
      <w:r w:rsidRPr="007544A1">
        <w:rPr>
          <w:rFonts w:ascii="Times New Roman" w:hAnsi="Times New Roman" w:cs="Times New Roman"/>
        </w:rPr>
        <w:t xml:space="preserve">                                          </w:t>
      </w:r>
      <w:r w:rsidR="00DA40C7" w:rsidRPr="007544A1">
        <w:rPr>
          <w:rFonts w:ascii="Times New Roman" w:hAnsi="Times New Roman" w:cs="Times New Roman"/>
        </w:rPr>
        <w:t xml:space="preserve">    </w:t>
      </w:r>
      <w:r w:rsidR="007544A1" w:rsidRPr="007544A1">
        <w:rPr>
          <w:rFonts w:ascii="Times New Roman" w:hAnsi="Times New Roman" w:cs="Times New Roman"/>
        </w:rPr>
        <w:t>Chmielnik</w:t>
      </w:r>
      <w:r w:rsidR="00AF05C6" w:rsidRPr="007544A1">
        <w:rPr>
          <w:rFonts w:ascii="Times New Roman" w:hAnsi="Times New Roman" w:cs="Times New Roman"/>
        </w:rPr>
        <w:t>,</w:t>
      </w:r>
      <w:r w:rsidR="00DA40C7" w:rsidRPr="007544A1">
        <w:rPr>
          <w:rFonts w:ascii="Times New Roman" w:hAnsi="Times New Roman" w:cs="Times New Roman"/>
        </w:rPr>
        <w:t xml:space="preserve"> </w:t>
      </w:r>
      <w:r w:rsidR="00AF05C6" w:rsidRPr="007544A1">
        <w:rPr>
          <w:rFonts w:ascii="Times New Roman" w:hAnsi="Times New Roman" w:cs="Times New Roman"/>
        </w:rPr>
        <w:t>dnia………….............................................................</w:t>
      </w:r>
    </w:p>
    <w:p w14:paraId="6C01FAFF" w14:textId="2738A34D" w:rsidR="00AF05C6" w:rsidRPr="007544A1" w:rsidRDefault="00AF05C6" w:rsidP="007A5DFB">
      <w:pPr>
        <w:pStyle w:val="Akapitzlist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A1">
        <w:rPr>
          <w:rFonts w:ascii="Times New Roman" w:hAnsi="Times New Roman" w:cs="Times New Roman"/>
          <w:sz w:val="24"/>
          <w:szCs w:val="24"/>
        </w:rPr>
        <w:tab/>
      </w:r>
      <w:r w:rsidRPr="007544A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544A1">
        <w:rPr>
          <w:rFonts w:ascii="Times New Roman" w:hAnsi="Times New Roman" w:cs="Times New Roman"/>
          <w:b/>
          <w:sz w:val="24"/>
          <w:szCs w:val="24"/>
        </w:rPr>
        <w:t>podpis wnioskodawcy/przedstawiciela ustawowego</w:t>
      </w:r>
      <w:bookmarkEnd w:id="3"/>
    </w:p>
    <w:p w14:paraId="53CF7CE7" w14:textId="59F79EBB" w:rsidR="00D11480" w:rsidRPr="00B80D49" w:rsidRDefault="00D11480" w:rsidP="00B80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22658D" w14:textId="1797177D" w:rsidR="00D11480" w:rsidRDefault="00D11480" w:rsidP="00D11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421082" w14:textId="05A25E40" w:rsidR="00D11480" w:rsidRPr="00CF5696" w:rsidRDefault="00D11480" w:rsidP="007A5DFB">
      <w:pPr>
        <w:pStyle w:val="artartustawynprozporzdzenia"/>
        <w:spacing w:before="120" w:beforeAutospacing="0" w:after="0" w:afterAutospacing="0" w:line="360" w:lineRule="atLeast"/>
        <w:ind w:firstLine="510"/>
        <w:jc w:val="both"/>
        <w:rPr>
          <w:color w:val="000000"/>
          <w:sz w:val="20"/>
          <w:szCs w:val="20"/>
          <w:u w:val="single"/>
        </w:rPr>
      </w:pPr>
      <w:r w:rsidRPr="00CF5696">
        <w:rPr>
          <w:color w:val="000000"/>
          <w:sz w:val="20"/>
          <w:szCs w:val="20"/>
          <w:u w:val="single"/>
        </w:rPr>
        <w:t>Pouczenie:</w:t>
      </w:r>
    </w:p>
    <w:p w14:paraId="4106834F" w14:textId="77777777" w:rsidR="00DA40C7" w:rsidRPr="00CF5696" w:rsidRDefault="00DA40C7" w:rsidP="007A5DFB">
      <w:pPr>
        <w:pStyle w:val="artartustawynprozporzdzenia"/>
        <w:spacing w:before="120" w:beforeAutospacing="0" w:after="0" w:afterAutospacing="0" w:line="360" w:lineRule="atLeast"/>
        <w:ind w:firstLine="510"/>
        <w:jc w:val="both"/>
        <w:rPr>
          <w:color w:val="000000"/>
          <w:sz w:val="20"/>
          <w:szCs w:val="20"/>
          <w:u w:val="single"/>
        </w:rPr>
      </w:pPr>
    </w:p>
    <w:p w14:paraId="563F0FC3" w14:textId="5C81F4C5" w:rsidR="00B47F11" w:rsidRPr="00CF5696" w:rsidRDefault="00EC0B37" w:rsidP="007A5DFB">
      <w:pPr>
        <w:pStyle w:val="litlitera"/>
        <w:spacing w:before="0" w:beforeAutospacing="0" w:after="0" w:afterAutospacing="0" w:line="360" w:lineRule="atLeast"/>
        <w:ind w:firstLine="510"/>
        <w:jc w:val="both"/>
        <w:rPr>
          <w:color w:val="000000"/>
          <w:sz w:val="20"/>
          <w:szCs w:val="20"/>
        </w:rPr>
      </w:pPr>
      <w:r w:rsidRPr="00CF5696">
        <w:rPr>
          <w:color w:val="000000"/>
          <w:sz w:val="20"/>
          <w:szCs w:val="20"/>
        </w:rPr>
        <w:t xml:space="preserve">Wnioskodawca ma prawo do złożenia skargi </w:t>
      </w:r>
      <w:r w:rsidR="00B77924" w:rsidRPr="00CF5696">
        <w:rPr>
          <w:color w:val="000000"/>
          <w:sz w:val="20"/>
          <w:szCs w:val="20"/>
        </w:rPr>
        <w:t xml:space="preserve">do </w:t>
      </w:r>
      <w:r w:rsidRPr="00CF5696">
        <w:rPr>
          <w:color w:val="000000"/>
          <w:sz w:val="20"/>
          <w:szCs w:val="20"/>
        </w:rPr>
        <w:t>Prezesa Zarządu PFRON, w terminie 30 dni od dnia</w:t>
      </w:r>
      <w:r w:rsidR="0090409F" w:rsidRPr="00CF5696">
        <w:rPr>
          <w:color w:val="000000"/>
          <w:sz w:val="20"/>
          <w:szCs w:val="20"/>
        </w:rPr>
        <w:t>,</w:t>
      </w:r>
      <w:r w:rsidRPr="00CF5696">
        <w:rPr>
          <w:color w:val="000000"/>
          <w:sz w:val="20"/>
          <w:szCs w:val="20"/>
        </w:rPr>
        <w:t xml:space="preserve"> w którym upłynął odpowiednio termin określony w art. 31 ust. 1</w:t>
      </w:r>
      <w:r w:rsidR="00B47F11" w:rsidRPr="00CF5696">
        <w:rPr>
          <w:color w:val="000000"/>
          <w:sz w:val="20"/>
          <w:szCs w:val="20"/>
        </w:rPr>
        <w:t xml:space="preserve"> ustawy </w:t>
      </w:r>
      <w:r w:rsidR="00B47F11" w:rsidRPr="00CF5696">
        <w:rPr>
          <w:sz w:val="20"/>
          <w:szCs w:val="20"/>
        </w:rPr>
        <w:t>o zapewnianiu dostępności osobom ze szczególnymi potrzebami z dnia 19 lica 2019 r.</w:t>
      </w:r>
      <w:r w:rsidR="009A6EC0" w:rsidRPr="00CF5696">
        <w:rPr>
          <w:color w:val="000000"/>
          <w:sz w:val="20"/>
          <w:szCs w:val="20"/>
        </w:rPr>
        <w:t xml:space="preserve"> ( tj. </w:t>
      </w:r>
      <w:r w:rsidR="00BA3C5B" w:rsidRPr="00CF5696">
        <w:rPr>
          <w:color w:val="000000"/>
          <w:sz w:val="20"/>
          <w:szCs w:val="20"/>
        </w:rPr>
        <w:t xml:space="preserve">po </w:t>
      </w:r>
      <w:r w:rsidR="009A6EC0" w:rsidRPr="00CF5696">
        <w:rPr>
          <w:color w:val="000000"/>
          <w:sz w:val="20"/>
          <w:szCs w:val="20"/>
        </w:rPr>
        <w:t xml:space="preserve"> 14 dni</w:t>
      </w:r>
      <w:r w:rsidR="00BA3C5B" w:rsidRPr="00CF5696">
        <w:rPr>
          <w:color w:val="000000"/>
          <w:sz w:val="20"/>
          <w:szCs w:val="20"/>
        </w:rPr>
        <w:t>ach</w:t>
      </w:r>
      <w:r w:rsidR="009A6EC0" w:rsidRPr="00CF5696">
        <w:rPr>
          <w:color w:val="000000"/>
          <w:sz w:val="20"/>
          <w:szCs w:val="20"/>
        </w:rPr>
        <w:t xml:space="preserve"> od dnia złożenia wniosku o zapewnienie dostępności)</w:t>
      </w:r>
      <w:r w:rsidRPr="00CF5696">
        <w:rPr>
          <w:color w:val="000000"/>
          <w:sz w:val="20"/>
          <w:szCs w:val="20"/>
        </w:rPr>
        <w:t xml:space="preserve"> albo</w:t>
      </w:r>
      <w:r w:rsidR="009A6EC0" w:rsidRPr="00CF5696">
        <w:rPr>
          <w:color w:val="000000"/>
          <w:sz w:val="20"/>
          <w:szCs w:val="20"/>
        </w:rPr>
        <w:t xml:space="preserve"> </w:t>
      </w:r>
      <w:r w:rsidRPr="00CF5696">
        <w:rPr>
          <w:color w:val="000000"/>
          <w:sz w:val="20"/>
          <w:szCs w:val="20"/>
        </w:rPr>
        <w:t xml:space="preserve">wskazany </w:t>
      </w:r>
      <w:r w:rsidR="00B47F11" w:rsidRPr="00CF5696">
        <w:rPr>
          <w:color w:val="000000"/>
          <w:sz w:val="20"/>
          <w:szCs w:val="20"/>
        </w:rPr>
        <w:br/>
      </w:r>
      <w:r w:rsidRPr="00CF5696">
        <w:rPr>
          <w:color w:val="000000"/>
          <w:sz w:val="20"/>
          <w:szCs w:val="20"/>
        </w:rPr>
        <w:t>w powiadomieniu, o którym mowa w art. 31 ust. 2</w:t>
      </w:r>
      <w:r w:rsidR="00B77924" w:rsidRPr="00CF5696">
        <w:rPr>
          <w:color w:val="000000"/>
          <w:sz w:val="20"/>
          <w:szCs w:val="20"/>
        </w:rPr>
        <w:t xml:space="preserve"> </w:t>
      </w:r>
      <w:r w:rsidR="00B47F11" w:rsidRPr="00CF5696">
        <w:rPr>
          <w:color w:val="000000"/>
          <w:sz w:val="20"/>
          <w:szCs w:val="20"/>
        </w:rPr>
        <w:t xml:space="preserve">ww. ustawy </w:t>
      </w:r>
      <w:r w:rsidR="00EB1C1C" w:rsidRPr="00CF5696">
        <w:rPr>
          <w:color w:val="000000"/>
          <w:sz w:val="20"/>
          <w:szCs w:val="20"/>
        </w:rPr>
        <w:t>(</w:t>
      </w:r>
      <w:r w:rsidR="00B77924" w:rsidRPr="00CF5696">
        <w:rPr>
          <w:color w:val="000000"/>
          <w:sz w:val="20"/>
          <w:szCs w:val="20"/>
        </w:rPr>
        <w:t xml:space="preserve">tj. </w:t>
      </w:r>
      <w:r w:rsidR="00BA3C5B" w:rsidRPr="00CF5696">
        <w:rPr>
          <w:color w:val="000000"/>
          <w:sz w:val="20"/>
          <w:szCs w:val="20"/>
        </w:rPr>
        <w:t>po upływie 2 m-</w:t>
      </w:r>
      <w:proofErr w:type="spellStart"/>
      <w:r w:rsidR="00BA3C5B" w:rsidRPr="00CF5696">
        <w:rPr>
          <w:color w:val="000000"/>
          <w:sz w:val="20"/>
          <w:szCs w:val="20"/>
        </w:rPr>
        <w:t>cy</w:t>
      </w:r>
      <w:proofErr w:type="spellEnd"/>
      <w:r w:rsidR="0090409F" w:rsidRPr="00CF5696">
        <w:rPr>
          <w:color w:val="000000"/>
          <w:sz w:val="20"/>
          <w:szCs w:val="20"/>
        </w:rPr>
        <w:t xml:space="preserve"> od dnia złożenia wniosku</w:t>
      </w:r>
      <w:r w:rsidR="00B77924" w:rsidRPr="00CF5696">
        <w:rPr>
          <w:color w:val="000000"/>
          <w:sz w:val="20"/>
          <w:szCs w:val="20"/>
        </w:rPr>
        <w:t> </w:t>
      </w:r>
      <w:r w:rsidR="00EB1C1C" w:rsidRPr="00CF5696">
        <w:rPr>
          <w:color w:val="000000"/>
          <w:sz w:val="20"/>
          <w:szCs w:val="20"/>
        </w:rPr>
        <w:br/>
        <w:t xml:space="preserve">o </w:t>
      </w:r>
      <w:r w:rsidR="00B77924" w:rsidRPr="00CF5696">
        <w:rPr>
          <w:color w:val="000000"/>
          <w:sz w:val="20"/>
          <w:szCs w:val="20"/>
        </w:rPr>
        <w:t>zapewnienie dostępnośc</w:t>
      </w:r>
      <w:r w:rsidR="00DA40C7" w:rsidRPr="00CF5696">
        <w:rPr>
          <w:color w:val="000000"/>
          <w:sz w:val="20"/>
          <w:szCs w:val="20"/>
        </w:rPr>
        <w:t>i</w:t>
      </w:r>
      <w:r w:rsidR="00BA3C5B" w:rsidRPr="00CF5696">
        <w:rPr>
          <w:color w:val="000000"/>
          <w:sz w:val="20"/>
          <w:szCs w:val="20"/>
        </w:rPr>
        <w:t xml:space="preserve">). </w:t>
      </w:r>
    </w:p>
    <w:p w14:paraId="1A429F09" w14:textId="605B68B3" w:rsidR="00EC0B37" w:rsidRPr="00CF5696" w:rsidRDefault="00BA3C5B" w:rsidP="007A5DFB">
      <w:pPr>
        <w:pStyle w:val="litlitera"/>
        <w:spacing w:before="0" w:beforeAutospacing="0" w:after="0" w:afterAutospacing="0" w:line="360" w:lineRule="atLeast"/>
        <w:ind w:firstLine="510"/>
        <w:jc w:val="both"/>
        <w:rPr>
          <w:color w:val="000000"/>
          <w:sz w:val="20"/>
          <w:szCs w:val="20"/>
        </w:rPr>
      </w:pPr>
      <w:r w:rsidRPr="00CF5696">
        <w:rPr>
          <w:color w:val="000000"/>
          <w:sz w:val="20"/>
          <w:szCs w:val="20"/>
        </w:rPr>
        <w:t>Skarga może być złożona w przypadku</w:t>
      </w:r>
      <w:r w:rsidR="0090409F" w:rsidRPr="00CF5696">
        <w:rPr>
          <w:color w:val="000000"/>
          <w:sz w:val="20"/>
          <w:szCs w:val="20"/>
        </w:rPr>
        <w:t>,</w:t>
      </w:r>
      <w:r w:rsidRPr="00CF5696">
        <w:rPr>
          <w:color w:val="000000"/>
          <w:sz w:val="20"/>
          <w:szCs w:val="20"/>
        </w:rPr>
        <w:t xml:space="preserve"> gdy nie </w:t>
      </w:r>
      <w:r w:rsidR="00345F66" w:rsidRPr="00CF5696">
        <w:rPr>
          <w:color w:val="000000"/>
          <w:sz w:val="20"/>
          <w:szCs w:val="20"/>
        </w:rPr>
        <w:t>zapewniono dostępności co do sposobu i w</w:t>
      </w:r>
      <w:r w:rsidRPr="00CF5696">
        <w:rPr>
          <w:color w:val="000000"/>
          <w:sz w:val="20"/>
          <w:szCs w:val="20"/>
        </w:rPr>
        <w:t xml:space="preserve"> termin</w:t>
      </w:r>
      <w:r w:rsidR="00345F66" w:rsidRPr="00CF5696">
        <w:rPr>
          <w:color w:val="000000"/>
          <w:sz w:val="20"/>
          <w:szCs w:val="20"/>
        </w:rPr>
        <w:t>ach określonych powyżej lub powodów otrzymanych w zawiadomieniu o braku możliwości zapewnienia dostępności</w:t>
      </w:r>
      <w:r w:rsidR="00226432" w:rsidRPr="00CF5696">
        <w:rPr>
          <w:color w:val="000000"/>
          <w:sz w:val="20"/>
          <w:szCs w:val="20"/>
        </w:rPr>
        <w:t xml:space="preserve"> z uwagi na  okoliczności, gdy zapewnienie dostępności w zakresie określonym we wniosku jest niemożliwe lub znacznie utrudnione, </w:t>
      </w:r>
      <w:r w:rsidR="00266823" w:rsidRPr="00CF5696">
        <w:rPr>
          <w:color w:val="000000"/>
          <w:sz w:val="20"/>
          <w:szCs w:val="20"/>
        </w:rPr>
        <w:br/>
      </w:r>
      <w:r w:rsidR="00226432" w:rsidRPr="00CF5696">
        <w:rPr>
          <w:color w:val="000000"/>
          <w:sz w:val="20"/>
          <w:szCs w:val="20"/>
        </w:rPr>
        <w:t>w szczególności ze względów technicznych lub prawnych.</w:t>
      </w:r>
    </w:p>
    <w:sectPr w:rsidR="00EC0B37" w:rsidRPr="00CF5696" w:rsidSect="00AF05C6">
      <w:footerReference w:type="default" r:id="rId8"/>
      <w:pgSz w:w="11906" w:h="16838"/>
      <w:pgMar w:top="992" w:right="99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BDCC3" w14:textId="77777777" w:rsidR="002B526D" w:rsidRDefault="002B526D" w:rsidP="00630BD3">
      <w:pPr>
        <w:spacing w:after="0" w:line="240" w:lineRule="auto"/>
      </w:pPr>
      <w:r>
        <w:separator/>
      </w:r>
    </w:p>
  </w:endnote>
  <w:endnote w:type="continuationSeparator" w:id="0">
    <w:p w14:paraId="75A4004B" w14:textId="77777777" w:rsidR="002B526D" w:rsidRDefault="002B526D" w:rsidP="0063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42CD6" w14:textId="77777777" w:rsidR="00630BD3" w:rsidRDefault="00630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7D5F8" w14:textId="77777777" w:rsidR="002B526D" w:rsidRDefault="002B526D" w:rsidP="00630BD3">
      <w:pPr>
        <w:spacing w:after="0" w:line="240" w:lineRule="auto"/>
      </w:pPr>
      <w:r>
        <w:separator/>
      </w:r>
    </w:p>
  </w:footnote>
  <w:footnote w:type="continuationSeparator" w:id="0">
    <w:p w14:paraId="57F37522" w14:textId="77777777" w:rsidR="002B526D" w:rsidRDefault="002B526D" w:rsidP="0063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15B7B"/>
    <w:multiLevelType w:val="hybridMultilevel"/>
    <w:tmpl w:val="C5C0D9E8"/>
    <w:lvl w:ilvl="0" w:tplc="1DF2149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5C6"/>
    <w:rsid w:val="00037A83"/>
    <w:rsid w:val="00226432"/>
    <w:rsid w:val="00241FB0"/>
    <w:rsid w:val="00266823"/>
    <w:rsid w:val="00270D72"/>
    <w:rsid w:val="002B526D"/>
    <w:rsid w:val="00345F66"/>
    <w:rsid w:val="003D0649"/>
    <w:rsid w:val="004A373B"/>
    <w:rsid w:val="005D5EFE"/>
    <w:rsid w:val="00630BD3"/>
    <w:rsid w:val="006A18E6"/>
    <w:rsid w:val="006C3529"/>
    <w:rsid w:val="007544A1"/>
    <w:rsid w:val="007A5DFB"/>
    <w:rsid w:val="00814113"/>
    <w:rsid w:val="00816852"/>
    <w:rsid w:val="00902952"/>
    <w:rsid w:val="0090409F"/>
    <w:rsid w:val="009A6EC0"/>
    <w:rsid w:val="00A0380C"/>
    <w:rsid w:val="00AC229D"/>
    <w:rsid w:val="00AF05C6"/>
    <w:rsid w:val="00B3550A"/>
    <w:rsid w:val="00B47F11"/>
    <w:rsid w:val="00B570A8"/>
    <w:rsid w:val="00B77924"/>
    <w:rsid w:val="00B80D49"/>
    <w:rsid w:val="00BA3C5B"/>
    <w:rsid w:val="00CF5696"/>
    <w:rsid w:val="00D11480"/>
    <w:rsid w:val="00D15E3A"/>
    <w:rsid w:val="00D60BDC"/>
    <w:rsid w:val="00DA40C7"/>
    <w:rsid w:val="00DC3E8C"/>
    <w:rsid w:val="00EB1C1C"/>
    <w:rsid w:val="00EC0B37"/>
    <w:rsid w:val="00F30026"/>
    <w:rsid w:val="00FA5A7C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FA63E8"/>
  <w15:docId w15:val="{0230AB27-2DE5-40A1-ACAA-FD81FBE3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5C6"/>
    <w:pPr>
      <w:ind w:left="720"/>
      <w:contextualSpacing/>
    </w:pPr>
  </w:style>
  <w:style w:type="table" w:styleId="Tabela-Siatka">
    <w:name w:val="Table Grid"/>
    <w:basedOn w:val="Standardowy"/>
    <w:uiPriority w:val="39"/>
    <w:rsid w:val="00AF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0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5C6"/>
    <w:rPr>
      <w:sz w:val="20"/>
      <w:szCs w:val="20"/>
    </w:rPr>
  </w:style>
  <w:style w:type="paragraph" w:customStyle="1" w:styleId="Default">
    <w:name w:val="Default"/>
    <w:uiPriority w:val="99"/>
    <w:rsid w:val="00AF05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">
    <w:name w:val="Styl"/>
    <w:rsid w:val="00AF0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artustawynprozporzdzeni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zwsppktczwsplnapunktw">
    <w:name w:val="czwsppktczwsplnapunktw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liter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40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BD3"/>
  </w:style>
  <w:style w:type="paragraph" w:styleId="Stopka">
    <w:name w:val="footer"/>
    <w:basedOn w:val="Normalny"/>
    <w:link w:val="Stopka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owiat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Pobocha</dc:creator>
  <cp:lastModifiedBy>Marta Nowak</cp:lastModifiedBy>
  <cp:revision>12</cp:revision>
  <cp:lastPrinted>2021-02-05T10:19:00Z</cp:lastPrinted>
  <dcterms:created xsi:type="dcterms:W3CDTF">2021-02-03T12:01:00Z</dcterms:created>
  <dcterms:modified xsi:type="dcterms:W3CDTF">2021-02-06T10:54:00Z</dcterms:modified>
</cp:coreProperties>
</file>